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both"/>
        <w:rPr>
          <w:b w:val="1"/>
          <w:sz w:val="28"/>
          <w:szCs w:val="28"/>
        </w:rPr>
      </w:pPr>
      <w:r w:rsidDel="00000000" w:rsidR="00000000" w:rsidRPr="00000000">
        <w:rPr>
          <w:b w:val="1"/>
          <w:sz w:val="28"/>
          <w:szCs w:val="28"/>
          <w:rtl w:val="0"/>
        </w:rPr>
        <w:t xml:space="preserve">Siedmiu twórców dołączyło do Rokmates. Wśród nich członkowie Grupy Thunder</w:t>
      </w:r>
    </w:p>
    <w:p w:rsidR="00000000" w:rsidDel="00000000" w:rsidP="00000000" w:rsidRDefault="00000000" w:rsidRPr="00000000" w14:paraId="00000002">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3">
      <w:pPr>
        <w:spacing w:line="360" w:lineRule="auto"/>
        <w:jc w:val="both"/>
        <w:rPr>
          <w:b w:val="1"/>
          <w:sz w:val="24"/>
          <w:szCs w:val="24"/>
        </w:rPr>
      </w:pPr>
      <w:r w:rsidDel="00000000" w:rsidR="00000000" w:rsidRPr="00000000">
        <w:rPr>
          <w:b w:val="1"/>
          <w:sz w:val="24"/>
          <w:szCs w:val="24"/>
          <w:rtl w:val="0"/>
        </w:rPr>
        <w:t xml:space="preserve">Management agencji influencer marketingu Rokmates wzmocniło siedmiu twórców internetowych. Wśród nich są Glencu, Szumi i Marek Wita, czyli dwóch aktualnych i jeden były członek influencerskiej Grupy Thunder.</w:t>
      </w:r>
    </w:p>
    <w:p w:rsidR="00000000" w:rsidDel="00000000" w:rsidP="00000000" w:rsidRDefault="00000000" w:rsidRPr="00000000" w14:paraId="00000004">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05">
      <w:pPr>
        <w:spacing w:line="360" w:lineRule="auto"/>
        <w:jc w:val="both"/>
        <w:rPr>
          <w:b w:val="1"/>
          <w:sz w:val="24"/>
          <w:szCs w:val="24"/>
        </w:rPr>
      </w:pPr>
      <w:r w:rsidDel="00000000" w:rsidR="00000000" w:rsidRPr="00000000">
        <w:rPr>
          <w:b w:val="1"/>
          <w:sz w:val="24"/>
          <w:szCs w:val="24"/>
          <w:rtl w:val="0"/>
        </w:rPr>
        <w:t xml:space="preserve">Reprezentanci Thunder w Rokmates</w:t>
      </w:r>
    </w:p>
    <w:p w:rsidR="00000000" w:rsidDel="00000000" w:rsidP="00000000" w:rsidRDefault="00000000" w:rsidRPr="00000000" w14:paraId="00000006">
      <w:pPr>
        <w:spacing w:after="0" w:before="0" w:line="360" w:lineRule="auto"/>
        <w:jc w:val="both"/>
        <w:rPr>
          <w:sz w:val="24"/>
          <w:szCs w:val="24"/>
        </w:rPr>
      </w:pPr>
      <w:r w:rsidDel="00000000" w:rsidR="00000000" w:rsidRPr="00000000">
        <w:rPr>
          <w:sz w:val="24"/>
          <w:szCs w:val="24"/>
          <w:rtl w:val="0"/>
        </w:rPr>
        <w:t xml:space="preserve">W pierwszej połowie 2025 roku do agencji influencer marketingu Rokmates dołączyło siedmiu twórców internetowych. Są wśród nich m.in. Jakub Glenc (Glencu), </w:t>
      </w:r>
      <w:r w:rsidDel="00000000" w:rsidR="00000000" w:rsidRPr="00000000">
        <w:rPr>
          <w:sz w:val="24"/>
          <w:szCs w:val="24"/>
          <w:rtl w:val="0"/>
        </w:rPr>
        <w:t xml:space="preserve">Szymon Szumniak (Szumi)</w:t>
      </w:r>
      <w:r w:rsidDel="00000000" w:rsidR="00000000" w:rsidRPr="00000000">
        <w:rPr>
          <w:sz w:val="24"/>
          <w:szCs w:val="24"/>
          <w:rtl w:val="0"/>
        </w:rPr>
        <w:t xml:space="preserve"> oraz Marek Wita, czyli dwóch aktualnych i jeden były członek Grupy Thunder. To grupa influencerów, którą założył Remigiusz „ReZi” Wierzgoń. Tworzą oni treści rozrywkowe, przyciągające rzeszę stałych odbiorców.</w:t>
      </w:r>
    </w:p>
    <w:p w:rsidR="00000000" w:rsidDel="00000000" w:rsidP="00000000" w:rsidRDefault="00000000" w:rsidRPr="00000000" w14:paraId="00000007">
      <w:pPr>
        <w:spacing w:after="0" w:before="0" w:line="360" w:lineRule="auto"/>
        <w:jc w:val="both"/>
        <w:rPr>
          <w:sz w:val="24"/>
          <w:szCs w:val="24"/>
        </w:rPr>
      </w:pPr>
      <w:r w:rsidDel="00000000" w:rsidR="00000000" w:rsidRPr="00000000">
        <w:rPr>
          <w:rtl w:val="0"/>
        </w:rPr>
      </w:r>
    </w:p>
    <w:p w:rsidR="00000000" w:rsidDel="00000000" w:rsidP="00000000" w:rsidRDefault="00000000" w:rsidRPr="00000000" w14:paraId="00000008">
      <w:pPr>
        <w:spacing w:after="0" w:before="0" w:line="360" w:lineRule="auto"/>
        <w:jc w:val="both"/>
        <w:rPr>
          <w:sz w:val="24"/>
          <w:szCs w:val="24"/>
        </w:rPr>
      </w:pPr>
      <w:r w:rsidDel="00000000" w:rsidR="00000000" w:rsidRPr="00000000">
        <w:rPr>
          <w:i w:val="1"/>
          <w:sz w:val="24"/>
          <w:szCs w:val="24"/>
          <w:rtl w:val="0"/>
        </w:rPr>
        <w:t xml:space="preserve">– Szukając agencji, zależało mi na przejrzystej i partnerskiej współpracy – z zespołem, który nie tylko zadba o moje sprawy, ale też będzie elastyczny i dopasuje się do mojego stylu działania. Dzięki współpracy z Rokmates mogę w pełni skupić się na tym, co dla mnie najważniejsze – tworzeniu kreatywnego contentu. Zawsze mogę liczyć na szybkie i sprawne wsparcie z ich strony, niezależnie od pory dnia. Kontakt z nimi jest bezpośredni, przyjazny i konkretny, co bardzo sobie cenię –</w:t>
      </w:r>
      <w:r w:rsidDel="00000000" w:rsidR="00000000" w:rsidRPr="00000000">
        <w:rPr>
          <w:sz w:val="24"/>
          <w:szCs w:val="24"/>
          <w:rtl w:val="0"/>
        </w:rPr>
        <w:t xml:space="preserve"> mówi </w:t>
      </w:r>
      <w:r w:rsidDel="00000000" w:rsidR="00000000" w:rsidRPr="00000000">
        <w:rPr>
          <w:b w:val="1"/>
          <w:sz w:val="24"/>
          <w:szCs w:val="24"/>
          <w:rtl w:val="0"/>
        </w:rPr>
        <w:t xml:space="preserve">Jakub Glenc, znany w internecie jako Glencu</w:t>
      </w:r>
      <w:r w:rsidDel="00000000" w:rsidR="00000000" w:rsidRPr="00000000">
        <w:rPr>
          <w:sz w:val="24"/>
          <w:szCs w:val="24"/>
          <w:rtl w:val="0"/>
        </w:rPr>
        <w:t xml:space="preserve">.</w:t>
      </w:r>
    </w:p>
    <w:p w:rsidR="00000000" w:rsidDel="00000000" w:rsidP="00000000" w:rsidRDefault="00000000" w:rsidRPr="00000000" w14:paraId="00000009">
      <w:pPr>
        <w:spacing w:after="0" w:before="0" w:line="360" w:lineRule="auto"/>
        <w:jc w:val="both"/>
        <w:rPr>
          <w:sz w:val="24"/>
          <w:szCs w:val="24"/>
        </w:rPr>
      </w:pPr>
      <w:r w:rsidDel="00000000" w:rsidR="00000000" w:rsidRPr="00000000">
        <w:rPr>
          <w:rtl w:val="0"/>
        </w:rPr>
      </w:r>
    </w:p>
    <w:p w:rsidR="00000000" w:rsidDel="00000000" w:rsidP="00000000" w:rsidRDefault="00000000" w:rsidRPr="00000000" w14:paraId="0000000A">
      <w:pPr>
        <w:spacing w:after="0" w:before="0" w:line="360" w:lineRule="auto"/>
        <w:jc w:val="both"/>
        <w:rPr>
          <w:b w:val="1"/>
          <w:sz w:val="24"/>
          <w:szCs w:val="24"/>
        </w:rPr>
      </w:pPr>
      <w:r w:rsidDel="00000000" w:rsidR="00000000" w:rsidRPr="00000000">
        <w:rPr>
          <w:b w:val="1"/>
          <w:sz w:val="24"/>
          <w:szCs w:val="24"/>
          <w:rtl w:val="0"/>
        </w:rPr>
        <w:t xml:space="preserve">Nie tylko twórcy rozrywkowi</w:t>
      </w:r>
    </w:p>
    <w:p w:rsidR="00000000" w:rsidDel="00000000" w:rsidP="00000000" w:rsidRDefault="00000000" w:rsidRPr="00000000" w14:paraId="0000000B">
      <w:pPr>
        <w:spacing w:after="0" w:before="0" w:line="360" w:lineRule="auto"/>
        <w:jc w:val="both"/>
        <w:rPr>
          <w:sz w:val="24"/>
          <w:szCs w:val="24"/>
        </w:rPr>
      </w:pPr>
      <w:r w:rsidDel="00000000" w:rsidR="00000000" w:rsidRPr="00000000">
        <w:rPr>
          <w:sz w:val="24"/>
          <w:szCs w:val="24"/>
          <w:rtl w:val="0"/>
        </w:rPr>
        <w:t xml:space="preserve">Poza wspomnianymi nazwiskami szeregi managementu zasilili też Tomasz Tomanek (topowy influencer koszykarski w Polsce oraz współorganizator i pomysłodawca SHAQ PRESENTS ALL STARS LEAGUE), a także kulinarno-lifestylowa tiktokerka Kinga Wierzbicka </w:t>
      </w:r>
      <w:r w:rsidDel="00000000" w:rsidR="00000000" w:rsidRPr="00000000">
        <w:rPr>
          <w:sz w:val="24"/>
          <w:szCs w:val="24"/>
          <w:rtl w:val="0"/>
        </w:rPr>
        <w:t xml:space="preserve">(znana z serii „Co pakuję mężowi na 12 godzin do pracy”, </w:t>
      </w:r>
      <w:r w:rsidDel="00000000" w:rsidR="00000000" w:rsidRPr="00000000">
        <w:rPr>
          <w:sz w:val="24"/>
          <w:szCs w:val="24"/>
          <w:rtl w:val="0"/>
        </w:rPr>
        <w:t xml:space="preserve">w samym czerwcu zdobyła na TikToku ponad 100 tys. nowych obserwujących i 2,5 mln polubień</w:t>
      </w:r>
      <w:r w:rsidDel="00000000" w:rsidR="00000000" w:rsidRPr="00000000">
        <w:rPr>
          <w:sz w:val="24"/>
          <w:szCs w:val="24"/>
          <w:rtl w:val="0"/>
        </w:rPr>
        <w:t xml:space="preserve">)</w:t>
      </w:r>
      <w:r w:rsidDel="00000000" w:rsidR="00000000" w:rsidRPr="00000000">
        <w:rPr>
          <w:sz w:val="24"/>
          <w:szCs w:val="24"/>
          <w:rtl w:val="0"/>
        </w:rPr>
        <w:t xml:space="preserve">. Wśród nowych reprezentantów Rokmates są też Agnieszka Sobczak, której lifestylowy profil na TikToku obserwuje ponad milion osób oraz </w:t>
      </w:r>
      <w:r w:rsidDel="00000000" w:rsidR="00000000" w:rsidRPr="00000000">
        <w:rPr>
          <w:sz w:val="24"/>
          <w:szCs w:val="24"/>
          <w:rtl w:val="0"/>
        </w:rPr>
        <w:t xml:space="preserve">Radosław Morgownik, który wykorzystał podobieństwo do kultowego wykonawcy muzycznego</w:t>
      </w:r>
      <w:r w:rsidDel="00000000" w:rsidR="00000000" w:rsidRPr="00000000">
        <w:rPr>
          <w:sz w:val="24"/>
          <w:szCs w:val="24"/>
          <w:rtl w:val="0"/>
        </w:rPr>
        <w:t xml:space="preserve">, by rozwijać swoje profile pod nazwą Gymsztof.</w:t>
      </w:r>
    </w:p>
    <w:p w:rsidR="00000000" w:rsidDel="00000000" w:rsidP="00000000" w:rsidRDefault="00000000" w:rsidRPr="00000000" w14:paraId="0000000C">
      <w:pPr>
        <w:spacing w:after="0" w:before="0" w:line="360" w:lineRule="auto"/>
        <w:jc w:val="both"/>
        <w:rPr>
          <w:sz w:val="24"/>
          <w:szCs w:val="24"/>
        </w:rPr>
      </w:pPr>
      <w:r w:rsidDel="00000000" w:rsidR="00000000" w:rsidRPr="00000000">
        <w:rPr>
          <w:rtl w:val="0"/>
        </w:rPr>
      </w:r>
    </w:p>
    <w:p w:rsidR="00000000" w:rsidDel="00000000" w:rsidP="00000000" w:rsidRDefault="00000000" w:rsidRPr="00000000" w14:paraId="0000000D">
      <w:pPr>
        <w:spacing w:after="0" w:before="0" w:line="360" w:lineRule="auto"/>
        <w:jc w:val="both"/>
        <w:rPr>
          <w:b w:val="1"/>
          <w:sz w:val="24"/>
          <w:szCs w:val="24"/>
        </w:rPr>
      </w:pPr>
      <w:r w:rsidDel="00000000" w:rsidR="00000000" w:rsidRPr="00000000">
        <w:rPr>
          <w:i w:val="1"/>
          <w:sz w:val="24"/>
          <w:szCs w:val="24"/>
          <w:rtl w:val="0"/>
        </w:rPr>
        <w:t xml:space="preserve">– W pierwszym półroczu do grona twórców, którymi się opiekujemy, dołączyło kilka naprawdę świetnych osób. Z Tomkiem Tomankiem znamy się od lat i cieszę się, że zaufał nam w kwestii biznesowego wsparcia – zarówno jego indywidualnej działalności, jak i projektu All Stars League. Poza topowymi nazwiskami udało nam się także zakontraktować Kingę i Radka, czyli wschodzące talenty, o których branża na pewno jeszcze niejednokrotnie usłyszy –</w:t>
      </w:r>
      <w:r w:rsidDel="00000000" w:rsidR="00000000" w:rsidRPr="00000000">
        <w:rPr>
          <w:sz w:val="24"/>
          <w:szCs w:val="24"/>
          <w:rtl w:val="0"/>
        </w:rPr>
        <w:t xml:space="preserve"> komentuje </w:t>
      </w:r>
      <w:r w:rsidDel="00000000" w:rsidR="00000000" w:rsidRPr="00000000">
        <w:rPr>
          <w:b w:val="1"/>
          <w:sz w:val="24"/>
          <w:szCs w:val="24"/>
          <w:rtl w:val="0"/>
        </w:rPr>
        <w:t xml:space="preserve">Artur Nalepko, Head of Influencer Management w Rokmates.</w:t>
      </w:r>
    </w:p>
    <w:p w:rsidR="00000000" w:rsidDel="00000000" w:rsidP="00000000" w:rsidRDefault="00000000" w:rsidRPr="00000000" w14:paraId="0000000E">
      <w:pPr>
        <w:spacing w:after="0" w:before="0" w:line="360" w:lineRule="auto"/>
        <w:jc w:val="both"/>
        <w:rPr>
          <w:sz w:val="24"/>
          <w:szCs w:val="24"/>
        </w:rPr>
      </w:pPr>
      <w:r w:rsidDel="00000000" w:rsidR="00000000" w:rsidRPr="00000000">
        <w:rPr>
          <w:rtl w:val="0"/>
        </w:rPr>
      </w:r>
    </w:p>
    <w:p w:rsidR="00000000" w:rsidDel="00000000" w:rsidP="00000000" w:rsidRDefault="00000000" w:rsidRPr="00000000" w14:paraId="0000000F">
      <w:pPr>
        <w:spacing w:after="0" w:before="0" w:line="360" w:lineRule="auto"/>
        <w:jc w:val="both"/>
        <w:rPr>
          <w:b w:val="1"/>
          <w:sz w:val="24"/>
          <w:szCs w:val="24"/>
        </w:rPr>
      </w:pPr>
      <w:r w:rsidDel="00000000" w:rsidR="00000000" w:rsidRPr="00000000">
        <w:rPr>
          <w:b w:val="1"/>
          <w:sz w:val="24"/>
          <w:szCs w:val="24"/>
          <w:rtl w:val="0"/>
        </w:rPr>
        <w:t xml:space="preserve">Kilkuset twórców i obsługa dużych marek</w:t>
      </w:r>
    </w:p>
    <w:p w:rsidR="00000000" w:rsidDel="00000000" w:rsidP="00000000" w:rsidRDefault="00000000" w:rsidRPr="00000000" w14:paraId="00000010">
      <w:pPr>
        <w:spacing w:after="0" w:before="0" w:line="360" w:lineRule="auto"/>
        <w:jc w:val="both"/>
        <w:rPr>
          <w:sz w:val="24"/>
          <w:szCs w:val="24"/>
        </w:rPr>
      </w:pPr>
      <w:r w:rsidDel="00000000" w:rsidR="00000000" w:rsidRPr="00000000">
        <w:rPr>
          <w:sz w:val="24"/>
          <w:szCs w:val="24"/>
          <w:rtl w:val="0"/>
        </w:rPr>
        <w:t xml:space="preserve">Rokmates od początku działalności zrealizowało kampanie z udziałem ponad kilkuset twórców internetowych. Obecnie reprezentuje kilkudziesięciu twórców, w tym </w:t>
      </w:r>
      <w:r w:rsidDel="00000000" w:rsidR="00000000" w:rsidRPr="00000000">
        <w:rPr>
          <w:sz w:val="24"/>
          <w:szCs w:val="24"/>
          <w:rtl w:val="0"/>
        </w:rPr>
        <w:t xml:space="preserve">m.in. Manoyek (ponad 1 mln subskrybentów na YouTubie)</w:t>
      </w:r>
      <w:r w:rsidDel="00000000" w:rsidR="00000000" w:rsidRPr="00000000">
        <w:rPr>
          <w:sz w:val="24"/>
          <w:szCs w:val="24"/>
          <w:rtl w:val="0"/>
        </w:rPr>
        <w:t xml:space="preserve">, Coocharz (ponad 560 tys. obserwujących na TikToku) czy Fizjotherapist (ponad 410 tys. obserwujących na Instagramie). Wśród stałych klientów agencji są natomiast m.in. MSI, Speakly czy GymBeam. Rokmates nieustannie rozwija się zarówno po stronie managementu, jak i zespołu wewnętrznego, budując długofalowe relacje z influencerami i realizując kompleksowe kampanie influencer marketingowe dla klientów.</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